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70" w:rsidRPr="00744470" w:rsidRDefault="00744470" w:rsidP="00744470">
      <w:pPr>
        <w:pStyle w:val="Style3"/>
        <w:widowControl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744470">
        <w:rPr>
          <w:b/>
          <w:sz w:val="28"/>
          <w:szCs w:val="28"/>
        </w:rPr>
        <w:t xml:space="preserve">Аналитическая справка по результатам реализации проекта </w:t>
      </w:r>
      <w:r w:rsidRPr="00744470">
        <w:rPr>
          <w:rStyle w:val="FontStyle31"/>
          <w:rFonts w:ascii="Times New Roman" w:hAnsi="Times New Roman" w:cs="Times New Roman"/>
          <w:b/>
          <w:sz w:val="28"/>
          <w:szCs w:val="28"/>
        </w:rPr>
        <w:t>опытно-педагогической площадки</w:t>
      </w:r>
    </w:p>
    <w:p w:rsidR="00744470" w:rsidRPr="00744470" w:rsidRDefault="00744470" w:rsidP="00744470">
      <w:pPr>
        <w:pStyle w:val="Style3"/>
        <w:widowControl/>
        <w:rPr>
          <w:rStyle w:val="FontStyle31"/>
          <w:rFonts w:ascii="Times New Roman" w:hAnsi="Times New Roman" w:cs="Times New Roman"/>
          <w:b/>
          <w:sz w:val="28"/>
          <w:szCs w:val="28"/>
        </w:rPr>
      </w:pPr>
      <w:r w:rsidRPr="00744470">
        <w:rPr>
          <w:rStyle w:val="FontStyle31"/>
          <w:rFonts w:ascii="Times New Roman" w:hAnsi="Times New Roman" w:cs="Times New Roman"/>
          <w:b/>
          <w:sz w:val="28"/>
          <w:szCs w:val="28"/>
        </w:rPr>
        <w:t>«Развитие естественно-научной грамотности обучающихся»</w:t>
      </w:r>
    </w:p>
    <w:p w:rsidR="00744470" w:rsidRPr="00414447" w:rsidRDefault="00744470" w:rsidP="00414447">
      <w:pPr>
        <w:tabs>
          <w:tab w:val="left" w:pos="8789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14447">
        <w:rPr>
          <w:rStyle w:val="FontStyle31"/>
          <w:rFonts w:ascii="Times New Roman" w:hAnsi="Times New Roman" w:cs="Times New Roman"/>
          <w:sz w:val="24"/>
          <w:szCs w:val="24"/>
        </w:rPr>
        <w:t>Сроки реализации проекта с сентября 2021 по июнь 2022г.</w:t>
      </w:r>
    </w:p>
    <w:p w:rsidR="00744470" w:rsidRPr="00414447" w:rsidRDefault="00744470" w:rsidP="00414447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414447">
        <w:rPr>
          <w:rStyle w:val="normaltextrun"/>
          <w:b/>
          <w:bCs/>
        </w:rPr>
        <w:t>Цель</w:t>
      </w:r>
      <w:r w:rsidRPr="00414447">
        <w:rPr>
          <w:rStyle w:val="normaltextrun"/>
          <w:b/>
          <w:bCs/>
          <w:i/>
          <w:iCs/>
        </w:rPr>
        <w:t>:</w:t>
      </w:r>
      <w:r w:rsidRPr="00414447">
        <w:rPr>
          <w:rStyle w:val="normaltextrun"/>
          <w:i/>
          <w:iCs/>
        </w:rPr>
        <w:t> </w:t>
      </w:r>
      <w:r w:rsidRPr="00414447">
        <w:rPr>
          <w:rStyle w:val="normaltextrun"/>
          <w:bCs/>
        </w:rPr>
        <w:t>обновление деятельности, направленное на развитие естественно-научной грамотности обучающихся на уровне основного общего образования.</w:t>
      </w:r>
      <w:r w:rsidRPr="00414447">
        <w:rPr>
          <w:rStyle w:val="eop"/>
        </w:rPr>
        <w:t> </w:t>
      </w:r>
    </w:p>
    <w:p w:rsidR="00744470" w:rsidRPr="00414447" w:rsidRDefault="00744470" w:rsidP="00414447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414447">
        <w:rPr>
          <w:rStyle w:val="eop"/>
        </w:rPr>
        <w:t> </w:t>
      </w:r>
      <w:r w:rsidRPr="00414447">
        <w:rPr>
          <w:rStyle w:val="normaltextrun"/>
          <w:b/>
          <w:bCs/>
        </w:rPr>
        <w:t>Задачи:</w:t>
      </w:r>
      <w:r w:rsidRPr="00414447">
        <w:rPr>
          <w:rStyle w:val="eop"/>
        </w:rPr>
        <w:t> </w:t>
      </w:r>
    </w:p>
    <w:p w:rsidR="00744470" w:rsidRPr="00414447" w:rsidRDefault="00744470" w:rsidP="00414447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414447">
        <w:rPr>
          <w:rStyle w:val="normaltextrun"/>
        </w:rPr>
        <w:t>1</w:t>
      </w:r>
      <w:r w:rsidRPr="00414447">
        <w:rPr>
          <w:rStyle w:val="normaltextrun"/>
          <w:b/>
          <w:bCs/>
        </w:rPr>
        <w:t>.</w:t>
      </w:r>
      <w:r w:rsidRPr="00414447">
        <w:rPr>
          <w:rStyle w:val="normaltextrun"/>
        </w:rPr>
        <w:t> повысить профессиональную компетентность педагогов в вопросах формирования </w:t>
      </w:r>
      <w:r w:rsidRPr="00414447">
        <w:rPr>
          <w:rStyle w:val="normaltextrun"/>
          <w:color w:val="000000"/>
          <w:shd w:val="clear" w:color="auto" w:fill="F9FAFA"/>
        </w:rPr>
        <w:t>естественно-научной грамотности обучающихся;</w:t>
      </w:r>
      <w:r w:rsidRPr="00414447">
        <w:rPr>
          <w:rStyle w:val="eop"/>
          <w:color w:val="000000"/>
        </w:rPr>
        <w:t> </w:t>
      </w:r>
    </w:p>
    <w:p w:rsidR="00744470" w:rsidRPr="00414447" w:rsidRDefault="00744470" w:rsidP="00414447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414447">
        <w:rPr>
          <w:rStyle w:val="normaltextrun"/>
        </w:rPr>
        <w:t>2. разработать и апробировать программу </w:t>
      </w:r>
      <w:r w:rsidRPr="00414447">
        <w:rPr>
          <w:rStyle w:val="normaltextrun"/>
          <w:color w:val="000000"/>
          <w:shd w:val="clear" w:color="auto" w:fill="F9FAFA"/>
        </w:rPr>
        <w:t>внеурочной деятельности по формированию естественно-научной грамотности обучающихся;</w:t>
      </w:r>
      <w:r w:rsidRPr="00414447">
        <w:rPr>
          <w:rStyle w:val="eop"/>
          <w:color w:val="000000"/>
        </w:rPr>
        <w:t> </w:t>
      </w:r>
    </w:p>
    <w:p w:rsidR="00744470" w:rsidRPr="00414447" w:rsidRDefault="00744470" w:rsidP="00414447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414447">
        <w:rPr>
          <w:rStyle w:val="normaltextrun"/>
          <w:color w:val="000000"/>
          <w:shd w:val="clear" w:color="auto" w:fill="F9FAFA"/>
        </w:rPr>
        <w:t>3. организовать деятельность по формированию естественно-научной грамотности обучающихся на уроках и во внеурочной деятельности;</w:t>
      </w:r>
      <w:r w:rsidRPr="00414447">
        <w:rPr>
          <w:rStyle w:val="eop"/>
          <w:color w:val="000000"/>
        </w:rPr>
        <w:t> </w:t>
      </w:r>
    </w:p>
    <w:p w:rsidR="00744470" w:rsidRPr="00414447" w:rsidRDefault="00744470" w:rsidP="00414447">
      <w:pPr>
        <w:pStyle w:val="paragraph"/>
        <w:spacing w:before="0" w:beforeAutospacing="0" w:after="0" w:afterAutospacing="0"/>
        <w:ind w:firstLine="567"/>
        <w:jc w:val="both"/>
        <w:textAlignment w:val="baseline"/>
      </w:pPr>
      <w:r w:rsidRPr="00414447">
        <w:rPr>
          <w:rStyle w:val="normaltextrun"/>
          <w:color w:val="000000"/>
          <w:shd w:val="clear" w:color="auto" w:fill="F9FAFA"/>
        </w:rPr>
        <w:t xml:space="preserve">4.организовать мониторинг </w:t>
      </w:r>
      <w:proofErr w:type="spellStart"/>
      <w:r w:rsidRPr="00414447">
        <w:rPr>
          <w:rStyle w:val="normaltextrun"/>
          <w:color w:val="000000"/>
          <w:shd w:val="clear" w:color="auto" w:fill="F9FAFA"/>
        </w:rPr>
        <w:t>сформированности</w:t>
      </w:r>
      <w:proofErr w:type="spellEnd"/>
      <w:r w:rsidRPr="00414447">
        <w:rPr>
          <w:rStyle w:val="normaltextrun"/>
          <w:color w:val="000000"/>
          <w:shd w:val="clear" w:color="auto" w:fill="F9FAFA"/>
        </w:rPr>
        <w:t xml:space="preserve"> естественно-научной грамотности обучающихся.</w:t>
      </w:r>
      <w:r w:rsidRPr="00414447">
        <w:rPr>
          <w:rStyle w:val="eop"/>
          <w:color w:val="000000"/>
        </w:rPr>
        <w:t> </w:t>
      </w:r>
    </w:p>
    <w:p w:rsidR="00744470" w:rsidRPr="00414447" w:rsidRDefault="00744470" w:rsidP="00414447">
      <w:pPr>
        <w:tabs>
          <w:tab w:val="left" w:pos="8789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14447">
        <w:rPr>
          <w:rStyle w:val="FontStyle31"/>
          <w:rFonts w:ascii="Times New Roman" w:hAnsi="Times New Roman" w:cs="Times New Roman"/>
          <w:sz w:val="24"/>
          <w:szCs w:val="24"/>
        </w:rPr>
        <w:t>Работа по реализации проекта велась в соответствии с планом.</w:t>
      </w:r>
    </w:p>
    <w:p w:rsidR="00744470" w:rsidRPr="00414447" w:rsidRDefault="00744470" w:rsidP="00414447">
      <w:pPr>
        <w:ind w:firstLine="567"/>
        <w:jc w:val="both"/>
        <w:rPr>
          <w:sz w:val="24"/>
          <w:szCs w:val="24"/>
        </w:rPr>
      </w:pPr>
      <w:r w:rsidRPr="00414447">
        <w:rPr>
          <w:rStyle w:val="FontStyle36"/>
          <w:rFonts w:ascii="Times New Roman" w:hAnsi="Times New Roman" w:cs="Times New Roman"/>
        </w:rPr>
        <w:t>На подготовительном этапе реализации проекта опытно-педагогической площадки был п</w:t>
      </w:r>
      <w:r w:rsidRPr="00414447">
        <w:rPr>
          <w:rStyle w:val="FontStyle37"/>
          <w:sz w:val="24"/>
          <w:szCs w:val="24"/>
        </w:rPr>
        <w:t>роведен педагогический совет «Организация инновационной деятельности в 2021-2022 учебном году» (</w:t>
      </w:r>
      <w:r w:rsidRPr="00414447">
        <w:rPr>
          <w:b/>
          <w:i/>
          <w:sz w:val="24"/>
          <w:szCs w:val="24"/>
        </w:rPr>
        <w:t xml:space="preserve"> </w:t>
      </w:r>
      <w:r w:rsidRPr="00414447">
        <w:rPr>
          <w:rStyle w:val="FontStyle39"/>
          <w:sz w:val="24"/>
          <w:szCs w:val="24"/>
        </w:rPr>
        <w:t xml:space="preserve">коллектив познакомился с содержанием проекта и  было принято решение о его реализации) , </w:t>
      </w:r>
      <w:r w:rsidRPr="00414447">
        <w:rPr>
          <w:rStyle w:val="FontStyle37"/>
          <w:sz w:val="24"/>
          <w:szCs w:val="24"/>
        </w:rPr>
        <w:t xml:space="preserve">издан   приказ   об опытно-педагогической деятельности в школе, </w:t>
      </w:r>
      <w:r w:rsidRPr="00414447">
        <w:rPr>
          <w:sz w:val="24"/>
          <w:szCs w:val="24"/>
        </w:rPr>
        <w:t>участники образовательных отношений проинформированы о содержании</w:t>
      </w:r>
      <w:r w:rsidRPr="00414447">
        <w:rPr>
          <w:color w:val="FF0000"/>
          <w:sz w:val="24"/>
          <w:szCs w:val="24"/>
        </w:rPr>
        <w:t xml:space="preserve"> </w:t>
      </w:r>
      <w:r w:rsidRPr="00414447">
        <w:rPr>
          <w:sz w:val="24"/>
          <w:szCs w:val="24"/>
        </w:rPr>
        <w:t xml:space="preserve">проекта (через группы в социальных сетях) и о том, что возникла  </w:t>
      </w:r>
      <w:r w:rsidRPr="00414447">
        <w:rPr>
          <w:color w:val="000000"/>
          <w:sz w:val="24"/>
          <w:szCs w:val="24"/>
          <w:shd w:val="clear" w:color="auto" w:fill="F9FAFA"/>
        </w:rPr>
        <w:t>необходимость разработки программы по формированию естественно-научной грамотности на уроках и во внеурочной деятельности.</w:t>
      </w:r>
    </w:p>
    <w:p w:rsidR="00744470" w:rsidRPr="00414447" w:rsidRDefault="00744470" w:rsidP="0041444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14447">
        <w:t>Для решения задачи</w:t>
      </w:r>
      <w:r w:rsidRPr="00414447">
        <w:rPr>
          <w:color w:val="FF0000"/>
        </w:rPr>
        <w:t xml:space="preserve"> </w:t>
      </w:r>
      <w:r w:rsidRPr="00414447">
        <w:t xml:space="preserve">по </w:t>
      </w:r>
      <w:r w:rsidRPr="00414447">
        <w:rPr>
          <w:rStyle w:val="normaltextrun"/>
        </w:rPr>
        <w:t>повышению профессиональной компетентности педагогов в вопросах формирования </w:t>
      </w:r>
      <w:r w:rsidRPr="00414447">
        <w:rPr>
          <w:rStyle w:val="normaltextrun"/>
          <w:color w:val="000000"/>
          <w:shd w:val="clear" w:color="auto" w:fill="F9FAFA"/>
        </w:rPr>
        <w:t xml:space="preserve">естественно-научной грамотности обучающихся был </w:t>
      </w:r>
      <w:r w:rsidRPr="00414447">
        <w:t xml:space="preserve">проведен ряд методических мероприятий для 2 педагогов начальной школы и 2 педагогов основной </w:t>
      </w:r>
      <w:proofErr w:type="gramStart"/>
      <w:r w:rsidRPr="00414447">
        <w:t>школы :</w:t>
      </w:r>
      <w:proofErr w:type="gramEnd"/>
      <w:r w:rsidRPr="00414447">
        <w:t xml:space="preserve"> семинары, практикумы</w:t>
      </w:r>
      <w:r w:rsidRPr="00414447">
        <w:rPr>
          <w:color w:val="000000"/>
        </w:rPr>
        <w:t xml:space="preserve">, консультации, </w:t>
      </w:r>
      <w:proofErr w:type="spellStart"/>
      <w:r w:rsidRPr="00414447">
        <w:rPr>
          <w:color w:val="000000"/>
        </w:rPr>
        <w:t>вебинары</w:t>
      </w:r>
      <w:proofErr w:type="spellEnd"/>
      <w:r w:rsidRPr="00414447">
        <w:rPr>
          <w:color w:val="000000"/>
        </w:rPr>
        <w:t>, мастер-классы.</w:t>
      </w:r>
      <w:r w:rsidRPr="00414447">
        <w:rPr>
          <w:rStyle w:val="normaltextrun"/>
          <w:color w:val="000000"/>
          <w:shd w:val="clear" w:color="auto" w:fill="F9FAFA"/>
        </w:rPr>
        <w:t xml:space="preserve"> </w:t>
      </w:r>
      <w:r w:rsidRPr="00414447">
        <w:rPr>
          <w:rFonts w:eastAsia="+mn-ea"/>
          <w:bCs/>
          <w:kern w:val="24"/>
        </w:rPr>
        <w:t>На семинаре-</w:t>
      </w:r>
      <w:r w:rsidRPr="00414447">
        <w:t xml:space="preserve"> </w:t>
      </w:r>
      <w:r w:rsidRPr="00414447">
        <w:rPr>
          <w:rFonts w:eastAsia="+mn-ea"/>
          <w:bCs/>
          <w:kern w:val="24"/>
        </w:rPr>
        <w:t>практикуме «Методы и приемы формирования естественно-научной грамотности обучающихся на уроках» педагоги познакомились с методами и приемами формирования ЕНГ и изучили материалы открытого банка заданий для оценки естественно-научной грамотности (ФИПИ)</w:t>
      </w:r>
      <w:r w:rsidR="00414447" w:rsidRPr="00414447">
        <w:rPr>
          <w:rFonts w:eastAsia="+mn-ea"/>
          <w:bCs/>
          <w:kern w:val="24"/>
        </w:rPr>
        <w:t>. Н</w:t>
      </w:r>
      <w:r w:rsidRPr="00414447">
        <w:rPr>
          <w:rFonts w:eastAsia="+mn-ea"/>
          <w:bCs/>
          <w:kern w:val="24"/>
        </w:rPr>
        <w:t>а семинаре «Формирование естественно-научной грамотности обучающихся на уроках» р</w:t>
      </w:r>
      <w:r w:rsidRPr="00414447">
        <w:rPr>
          <w:color w:val="000000"/>
        </w:rPr>
        <w:t>ассмотрены вопросы, относящиеся к естественным наукам и технологиям и ряд следующих компетентностей:</w:t>
      </w:r>
    </w:p>
    <w:p w:rsidR="00744470" w:rsidRPr="00414447" w:rsidRDefault="00744470" w:rsidP="00414447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414447">
        <w:rPr>
          <w:color w:val="000000"/>
          <w:sz w:val="24"/>
          <w:szCs w:val="24"/>
          <w:lang w:eastAsia="ru-RU"/>
        </w:rPr>
        <w:t>- научно объяснять явления;</w:t>
      </w:r>
    </w:p>
    <w:p w:rsidR="00744470" w:rsidRPr="00414447" w:rsidRDefault="00744470" w:rsidP="00414447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414447">
        <w:rPr>
          <w:color w:val="000000"/>
          <w:sz w:val="24"/>
          <w:szCs w:val="24"/>
          <w:lang w:eastAsia="ru-RU"/>
        </w:rPr>
        <w:t>- понимать основные особенности естественнонаучного исследования;</w:t>
      </w:r>
    </w:p>
    <w:p w:rsidR="00744470" w:rsidRPr="00414447" w:rsidRDefault="00744470" w:rsidP="00414447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414447">
        <w:rPr>
          <w:color w:val="000000"/>
          <w:sz w:val="24"/>
          <w:szCs w:val="24"/>
          <w:lang w:eastAsia="ru-RU"/>
        </w:rPr>
        <w:t>- интерпретировать данные и использовать научные доказательства для получения выводов.</w:t>
      </w:r>
    </w:p>
    <w:p w:rsidR="00744470" w:rsidRPr="00414447" w:rsidRDefault="00744470" w:rsidP="00414447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414447">
        <w:rPr>
          <w:rFonts w:eastAsia="+mn-ea"/>
          <w:bCs/>
          <w:kern w:val="24"/>
        </w:rPr>
        <w:t xml:space="preserve">Педагоги прошли курсы повышения квалификации «Формирование функциональной грамотности на уроках биологии»,40 </w:t>
      </w:r>
      <w:proofErr w:type="gramStart"/>
      <w:r w:rsidRPr="00414447">
        <w:rPr>
          <w:rFonts w:eastAsia="+mn-ea"/>
          <w:bCs/>
          <w:kern w:val="24"/>
        </w:rPr>
        <w:t>ч  прошел</w:t>
      </w:r>
      <w:proofErr w:type="gramEnd"/>
      <w:r w:rsidRPr="00414447">
        <w:rPr>
          <w:rFonts w:eastAsia="+mn-ea"/>
          <w:bCs/>
          <w:kern w:val="24"/>
        </w:rPr>
        <w:t xml:space="preserve"> -1 педагог,</w:t>
      </w:r>
      <w:r w:rsidRPr="00414447">
        <w:t xml:space="preserve"> </w:t>
      </w:r>
      <w:r w:rsidRPr="00414447">
        <w:rPr>
          <w:rFonts w:eastAsia="+mn-ea"/>
          <w:bCs/>
          <w:kern w:val="24"/>
        </w:rPr>
        <w:t>«Формирование функциональной грамотности на уроках физики» ,40ч -1 педагог, «Практико-ориентированные курсы во внеурочной деятельности как условие реализации основной образовательной программы начального общего образования»,40ч -2 педагога.</w:t>
      </w:r>
    </w:p>
    <w:p w:rsidR="00744470" w:rsidRPr="00414447" w:rsidRDefault="00744470" w:rsidP="00414447">
      <w:pPr>
        <w:pStyle w:val="a6"/>
        <w:spacing w:before="0" w:beforeAutospacing="0" w:after="0" w:afterAutospacing="0"/>
        <w:ind w:firstLine="567"/>
        <w:jc w:val="both"/>
        <w:textAlignment w:val="baseline"/>
      </w:pPr>
      <w:r w:rsidRPr="00414447">
        <w:rPr>
          <w:rStyle w:val="normaltextrun"/>
          <w:color w:val="000000"/>
          <w:shd w:val="clear" w:color="auto" w:fill="F9FAFA"/>
        </w:rPr>
        <w:t>Педагоги освоили приемы формирования естественно-научной грамотности на уроках и во внеурочной </w:t>
      </w:r>
      <w:r w:rsidRPr="00414447">
        <w:rPr>
          <w:rStyle w:val="contextualspellingandgrammarerror"/>
          <w:color w:val="000000"/>
          <w:shd w:val="clear" w:color="auto" w:fill="F9FAFA"/>
        </w:rPr>
        <w:t xml:space="preserve">деятельности </w:t>
      </w:r>
      <w:proofErr w:type="gramStart"/>
      <w:r w:rsidRPr="00414447">
        <w:rPr>
          <w:rStyle w:val="contextualspellingandgrammarerror"/>
          <w:color w:val="000000"/>
          <w:shd w:val="clear" w:color="auto" w:fill="F9FAFA"/>
        </w:rPr>
        <w:t xml:space="preserve">и </w:t>
      </w:r>
      <w:r w:rsidRPr="00414447">
        <w:rPr>
          <w:rStyle w:val="normaltextrun"/>
          <w:color w:val="000000"/>
          <w:shd w:val="clear" w:color="auto" w:fill="F9FAFA"/>
        </w:rPr>
        <w:t xml:space="preserve"> ведут</w:t>
      </w:r>
      <w:proofErr w:type="gramEnd"/>
      <w:r w:rsidRPr="00414447">
        <w:rPr>
          <w:rStyle w:val="normaltextrun"/>
          <w:color w:val="000000"/>
          <w:shd w:val="clear" w:color="auto" w:fill="F9FAFA"/>
        </w:rPr>
        <w:t xml:space="preserve"> работу по формированию естественно-научной грамотности обучающихся на уроках и занятиях внеурочной деятельности.</w:t>
      </w:r>
      <w:r w:rsidRPr="00414447">
        <w:rPr>
          <w:rFonts w:eastAsiaTheme="minorEastAsia"/>
          <w:b/>
          <w:bCs/>
          <w:color w:val="7030A0"/>
          <w:kern w:val="24"/>
        </w:rPr>
        <w:t xml:space="preserve"> </w:t>
      </w:r>
      <w:r w:rsidRPr="00414447">
        <w:rPr>
          <w:rFonts w:eastAsiaTheme="minorEastAsia"/>
          <w:bCs/>
          <w:kern w:val="24"/>
        </w:rPr>
        <w:t>Изучили материалы Открытого банка заданий для оценки естественнонаучной грамотности (ФИПИ), проектируют уроки с использованием заданий, направленных на формирование ЕНГ</w:t>
      </w:r>
      <w:r w:rsidRPr="00414447">
        <w:t xml:space="preserve"> и </w:t>
      </w:r>
      <w:r w:rsidRPr="00414447">
        <w:rPr>
          <w:rFonts w:eastAsiaTheme="minorEastAsia"/>
          <w:bCs/>
          <w:kern w:val="24"/>
        </w:rPr>
        <w:t>используют практико-ориентированные задания на уроках и во внеурочной деятельности.</w:t>
      </w:r>
    </w:p>
    <w:p w:rsidR="00744470" w:rsidRPr="00414447" w:rsidRDefault="00744470" w:rsidP="00414447">
      <w:pPr>
        <w:pStyle w:val="a6"/>
        <w:spacing w:before="0" w:beforeAutospacing="0" w:after="0" w:afterAutospacing="0"/>
        <w:ind w:firstLine="567"/>
        <w:jc w:val="both"/>
        <w:rPr>
          <w:rFonts w:eastAsiaTheme="minorEastAsia"/>
          <w:bCs/>
          <w:kern w:val="24"/>
        </w:rPr>
      </w:pPr>
      <w:r w:rsidRPr="00414447">
        <w:rPr>
          <w:rFonts w:eastAsiaTheme="minorEastAsia"/>
          <w:bCs/>
          <w:kern w:val="24"/>
        </w:rPr>
        <w:t xml:space="preserve">Для решения второй задачи </w:t>
      </w:r>
      <w:proofErr w:type="gramStart"/>
      <w:r w:rsidRPr="00414447">
        <w:rPr>
          <w:rFonts w:eastAsiaTheme="minorEastAsia"/>
          <w:bCs/>
          <w:kern w:val="24"/>
        </w:rPr>
        <w:t>разработана  и</w:t>
      </w:r>
      <w:proofErr w:type="gramEnd"/>
      <w:r w:rsidRPr="00414447">
        <w:rPr>
          <w:rFonts w:eastAsiaTheme="minorEastAsia"/>
          <w:bCs/>
          <w:kern w:val="24"/>
        </w:rPr>
        <w:t xml:space="preserve"> апробирована программа внеурочной деятельности  по формированию естественно-научной грамотности для  обучающихся 5-8 </w:t>
      </w:r>
      <w:r w:rsidRPr="00414447">
        <w:rPr>
          <w:rFonts w:eastAsiaTheme="minorEastAsia"/>
          <w:bCs/>
          <w:kern w:val="24"/>
        </w:rPr>
        <w:lastRenderedPageBreak/>
        <w:t>классов</w:t>
      </w:r>
      <w:r w:rsidR="00414447" w:rsidRPr="00414447">
        <w:rPr>
          <w:rFonts w:eastAsiaTheme="minorEastAsia"/>
          <w:bCs/>
          <w:kern w:val="24"/>
        </w:rPr>
        <w:t xml:space="preserve">. </w:t>
      </w:r>
      <w:r w:rsidRPr="00414447">
        <w:rPr>
          <w:rFonts w:eastAsiaTheme="minorEastAsia"/>
          <w:bCs/>
          <w:kern w:val="24"/>
        </w:rPr>
        <w:t>Скорректирована программа курса «Мир моих открытий» для учащихся 2-4 класса и апробирована в этих классах.</w:t>
      </w:r>
      <w:r w:rsidR="00414447" w:rsidRPr="00414447">
        <w:rPr>
          <w:rFonts w:eastAsiaTheme="minorEastAsia"/>
          <w:bCs/>
          <w:kern w:val="24"/>
        </w:rPr>
        <w:t xml:space="preserve"> </w:t>
      </w:r>
    </w:p>
    <w:p w:rsidR="00744470" w:rsidRPr="00414447" w:rsidRDefault="00744470" w:rsidP="00414447">
      <w:pPr>
        <w:pStyle w:val="a6"/>
        <w:spacing w:before="0" w:beforeAutospacing="0" w:after="0" w:afterAutospacing="0"/>
        <w:ind w:firstLine="567"/>
        <w:jc w:val="both"/>
        <w:rPr>
          <w:rFonts w:eastAsiaTheme="minorEastAsia"/>
          <w:bCs/>
          <w:kern w:val="24"/>
        </w:rPr>
      </w:pPr>
      <w:r w:rsidRPr="00414447">
        <w:rPr>
          <w:rFonts w:eastAsiaTheme="minorEastAsia"/>
          <w:bCs/>
          <w:kern w:val="24"/>
        </w:rPr>
        <w:t>Для решения третьей задачи по формированию естественно-научной грамотности обучающихся на уроках и во внеурочной деятельности проведены: индивидуальные и групповые консультации для педагогов по проектированию уроков и занятий внеурочной деятельности.</w:t>
      </w:r>
    </w:p>
    <w:p w:rsidR="00744470" w:rsidRPr="00414447" w:rsidRDefault="00744470" w:rsidP="00414447">
      <w:pPr>
        <w:pStyle w:val="a6"/>
        <w:spacing w:before="0" w:beforeAutospacing="0" w:after="0" w:afterAutospacing="0"/>
        <w:ind w:firstLine="567"/>
        <w:jc w:val="both"/>
      </w:pPr>
      <w:r w:rsidRPr="00414447">
        <w:rPr>
          <w:rFonts w:eastAsiaTheme="minorEastAsia"/>
          <w:bCs/>
          <w:kern w:val="24"/>
        </w:rPr>
        <w:t xml:space="preserve"> </w:t>
      </w:r>
      <w:proofErr w:type="gramStart"/>
      <w:r w:rsidRPr="00414447">
        <w:rPr>
          <w:rFonts w:eastAsiaTheme="minorEastAsia"/>
          <w:bCs/>
          <w:kern w:val="24"/>
        </w:rPr>
        <w:t>Посещены  и</w:t>
      </w:r>
      <w:proofErr w:type="gramEnd"/>
      <w:r w:rsidRPr="00414447">
        <w:rPr>
          <w:rFonts w:eastAsiaTheme="minorEastAsia"/>
          <w:bCs/>
          <w:kern w:val="24"/>
        </w:rPr>
        <w:t xml:space="preserve"> анализированы уроки химии, биологии, географии, физики, занятий внеурочной деятельности,</w:t>
      </w:r>
      <w:r w:rsidRPr="00414447">
        <w:t xml:space="preserve"> </w:t>
      </w:r>
      <w:r w:rsidRPr="00414447">
        <w:rPr>
          <w:rFonts w:eastAsiaTheme="minorEastAsia"/>
          <w:bCs/>
          <w:kern w:val="24"/>
        </w:rPr>
        <w:t>курса внеурочной деятельности «Мир моих открытий» для обучающихся 2-4 классов.</w:t>
      </w:r>
      <w:r w:rsidRPr="00414447">
        <w:rPr>
          <w:rFonts w:eastAsiaTheme="minorEastAsia"/>
          <w:b/>
          <w:bCs/>
          <w:color w:val="7030A0"/>
          <w:kern w:val="24"/>
        </w:rPr>
        <w:t xml:space="preserve"> </w:t>
      </w:r>
      <w:r w:rsidRPr="00414447">
        <w:rPr>
          <w:rFonts w:eastAsiaTheme="minorEastAsia"/>
          <w:bCs/>
          <w:kern w:val="24"/>
        </w:rPr>
        <w:t>Педагоги формируют ЕНГ обучающихся на уроках и во внеурочной деятельности, в ходе реализации проекта</w:t>
      </w:r>
      <w:r w:rsidRPr="00414447">
        <w:t xml:space="preserve"> </w:t>
      </w:r>
      <w:r w:rsidRPr="00414447">
        <w:rPr>
          <w:rFonts w:eastAsiaTheme="minorEastAsia"/>
          <w:bCs/>
          <w:kern w:val="24"/>
        </w:rPr>
        <w:t>представлен опыт 4  педагогов</w:t>
      </w:r>
      <w:bookmarkStart w:id="0" w:name="_GoBack"/>
      <w:bookmarkEnd w:id="0"/>
      <w:r w:rsidRPr="00414447">
        <w:t>,</w:t>
      </w:r>
      <w:r w:rsidRPr="00414447">
        <w:rPr>
          <w:rFonts w:eastAsiaTheme="minorEastAsia"/>
          <w:bCs/>
          <w:kern w:val="24"/>
        </w:rPr>
        <w:t>проанализированы уроки, даны рекомендации.</w:t>
      </w:r>
    </w:p>
    <w:p w:rsidR="00744470" w:rsidRPr="00414447" w:rsidRDefault="00744470" w:rsidP="00414447">
      <w:pPr>
        <w:pStyle w:val="a6"/>
        <w:spacing w:before="0" w:beforeAutospacing="0" w:after="0" w:afterAutospacing="0"/>
        <w:ind w:firstLine="567"/>
        <w:jc w:val="both"/>
      </w:pPr>
      <w:r w:rsidRPr="00414447">
        <w:rPr>
          <w:rFonts w:eastAsiaTheme="minorEastAsia"/>
          <w:kern w:val="24"/>
        </w:rPr>
        <w:t xml:space="preserve">По организации мониторинга </w:t>
      </w:r>
      <w:proofErr w:type="spellStart"/>
      <w:r w:rsidRPr="00414447">
        <w:rPr>
          <w:rFonts w:eastAsiaTheme="minorEastAsia"/>
          <w:kern w:val="24"/>
        </w:rPr>
        <w:t>сформированности</w:t>
      </w:r>
      <w:proofErr w:type="spellEnd"/>
      <w:r w:rsidRPr="00414447">
        <w:rPr>
          <w:rFonts w:eastAsiaTheme="minorEastAsia"/>
          <w:kern w:val="24"/>
        </w:rPr>
        <w:t xml:space="preserve"> естественно-научной грамотности обучающихся</w:t>
      </w:r>
      <w:r w:rsidRPr="00414447">
        <w:rPr>
          <w:rFonts w:eastAsiaTheme="minorEastAsia"/>
          <w:b/>
          <w:bCs/>
          <w:color w:val="7030A0"/>
          <w:kern w:val="24"/>
        </w:rPr>
        <w:t xml:space="preserve"> </w:t>
      </w:r>
      <w:r w:rsidRPr="00414447">
        <w:rPr>
          <w:rFonts w:eastAsiaTheme="minorEastAsia"/>
          <w:bCs/>
          <w:kern w:val="24"/>
        </w:rPr>
        <w:t xml:space="preserve">определен уровень естественно-научной грамотности обучающихся 5-7 </w:t>
      </w:r>
      <w:proofErr w:type="gramStart"/>
      <w:r w:rsidRPr="00414447">
        <w:rPr>
          <w:rFonts w:eastAsiaTheme="minorEastAsia"/>
          <w:bCs/>
          <w:kern w:val="24"/>
        </w:rPr>
        <w:t xml:space="preserve">классов </w:t>
      </w:r>
      <w:r w:rsidRPr="00414447">
        <w:t xml:space="preserve"> и</w:t>
      </w:r>
      <w:proofErr w:type="gramEnd"/>
      <w:r w:rsidRPr="00414447">
        <w:t xml:space="preserve"> </w:t>
      </w:r>
      <w:r w:rsidRPr="00414447">
        <w:rPr>
          <w:rFonts w:eastAsiaTheme="minorEastAsia"/>
          <w:bCs/>
          <w:kern w:val="24"/>
        </w:rPr>
        <w:t>проанализирована динамика изменений естественно-научной грамотности обучающихся.</w:t>
      </w:r>
    </w:p>
    <w:p w:rsidR="00744470" w:rsidRPr="00414447" w:rsidRDefault="00744470" w:rsidP="00414447">
      <w:pPr>
        <w:ind w:firstLine="567"/>
        <w:jc w:val="both"/>
        <w:rPr>
          <w:sz w:val="24"/>
          <w:szCs w:val="24"/>
        </w:rPr>
      </w:pPr>
      <w:r w:rsidRPr="00414447">
        <w:rPr>
          <w:rFonts w:eastAsiaTheme="minorEastAsia"/>
          <w:bCs/>
          <w:sz w:val="24"/>
          <w:szCs w:val="24"/>
          <w:lang w:eastAsia="ru-RU"/>
        </w:rPr>
        <w:t>Мониторинг</w:t>
      </w:r>
      <w:r w:rsidRPr="00414447">
        <w:rPr>
          <w:sz w:val="24"/>
          <w:szCs w:val="24"/>
        </w:rPr>
        <w:t xml:space="preserve"> </w:t>
      </w:r>
      <w:proofErr w:type="gramStart"/>
      <w:r w:rsidRPr="00414447">
        <w:rPr>
          <w:sz w:val="24"/>
          <w:szCs w:val="24"/>
        </w:rPr>
        <w:t>проводился  по</w:t>
      </w:r>
      <w:proofErr w:type="gramEnd"/>
      <w:r w:rsidRPr="00414447">
        <w:rPr>
          <w:sz w:val="24"/>
          <w:szCs w:val="24"/>
        </w:rPr>
        <w:t xml:space="preserve"> группам умений: </w:t>
      </w:r>
    </w:p>
    <w:p w:rsidR="00744470" w:rsidRPr="00414447" w:rsidRDefault="00744470" w:rsidP="00414447">
      <w:pPr>
        <w:ind w:firstLine="567"/>
        <w:jc w:val="both"/>
        <w:rPr>
          <w:sz w:val="24"/>
          <w:szCs w:val="24"/>
        </w:rPr>
      </w:pPr>
      <w:r w:rsidRPr="00414447">
        <w:rPr>
          <w:sz w:val="24"/>
          <w:szCs w:val="24"/>
        </w:rPr>
        <w:t xml:space="preserve">1. Интерпретация данных и использование научных доказательств для получения выводов: преобразовать одну форму представления данных в другую; анализировать, интерпретировать данные и делать соответствующие выводы; отличать аргументы, которые основаны на научных доказательствах, от аргументов, основанных на других соображениях; оценивать научные аргументы и доказательства из различных источников (например, газета, интернет, журналы); </w:t>
      </w:r>
    </w:p>
    <w:p w:rsidR="00744470" w:rsidRPr="00414447" w:rsidRDefault="00744470" w:rsidP="00414447">
      <w:pPr>
        <w:ind w:firstLine="567"/>
        <w:jc w:val="both"/>
        <w:rPr>
          <w:sz w:val="24"/>
          <w:szCs w:val="24"/>
        </w:rPr>
      </w:pPr>
      <w:r w:rsidRPr="00414447">
        <w:rPr>
          <w:sz w:val="24"/>
          <w:szCs w:val="24"/>
        </w:rPr>
        <w:t xml:space="preserve">2. Применение методов естественно-научного исследования: различать вопросы, которые возможно естественнонаучно исследовать; оценить с научной точки зрения предлагаемые способы изучения данного вопроса; описать и оценить способы, которые используют учёные, чтобы обеспечить надёжность данных и достоверность объяснений; </w:t>
      </w:r>
    </w:p>
    <w:p w:rsidR="00744470" w:rsidRPr="00414447" w:rsidRDefault="00744470" w:rsidP="00414447">
      <w:pPr>
        <w:shd w:val="clear" w:color="auto" w:fill="FFFFFF"/>
        <w:ind w:firstLine="567"/>
        <w:jc w:val="both"/>
        <w:rPr>
          <w:sz w:val="24"/>
          <w:szCs w:val="24"/>
        </w:rPr>
      </w:pPr>
      <w:r w:rsidRPr="00414447">
        <w:rPr>
          <w:sz w:val="24"/>
          <w:szCs w:val="24"/>
        </w:rPr>
        <w:t xml:space="preserve">3. Научное объяснение явлений: вспомнить и применить соответствующие естественнонаучные знания; распознавать, использовать и создавать объяснительные модели и представления; предложить объяснительные гипотезы. </w:t>
      </w:r>
    </w:p>
    <w:p w:rsidR="00744470" w:rsidRPr="00414447" w:rsidRDefault="00744470" w:rsidP="00414447">
      <w:pPr>
        <w:shd w:val="clear" w:color="auto" w:fill="FFFFFF"/>
        <w:ind w:firstLine="567"/>
        <w:jc w:val="both"/>
        <w:rPr>
          <w:sz w:val="24"/>
          <w:szCs w:val="24"/>
        </w:rPr>
      </w:pPr>
      <w:r w:rsidRPr="00414447">
        <w:rPr>
          <w:sz w:val="24"/>
          <w:szCs w:val="24"/>
        </w:rPr>
        <w:t xml:space="preserve"> Показателем относительного улучшения ситуации с естественнонаучной грамотностью является повышение процента выполнения работ на высоком уровне в сравнении с началом учебного года. </w:t>
      </w:r>
    </w:p>
    <w:p w:rsidR="00744470" w:rsidRPr="00414447" w:rsidRDefault="00414447" w:rsidP="0041444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744470" w:rsidRPr="00414447">
        <w:rPr>
          <w:color w:val="000000"/>
          <w:sz w:val="24"/>
          <w:szCs w:val="24"/>
          <w:lang w:eastAsia="ru-RU"/>
        </w:rPr>
        <w:t>Одной из главных трудностей при выполнении заданий стала работа с текстом – умений внимательно читать предложенные тексты и формулировки вопросов к ним, выделять главное в текстах, отсекать «лишнюю» информацию, анализировать и интерпретировать информацию для получения выводов, постоянно обращаться к текстам для «вычитывания» в них ответов, данных в явном и неявном видах.</w:t>
      </w:r>
      <w:r w:rsidR="00744470" w:rsidRPr="00414447">
        <w:rPr>
          <w:color w:val="000000"/>
          <w:sz w:val="24"/>
          <w:szCs w:val="24"/>
        </w:rPr>
        <w:t xml:space="preserve"> </w:t>
      </w:r>
    </w:p>
    <w:p w:rsidR="00744470" w:rsidRPr="00414447" w:rsidRDefault="00414447" w:rsidP="00414447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</w:t>
      </w:r>
      <w:r w:rsidR="00744470" w:rsidRPr="00414447">
        <w:rPr>
          <w:color w:val="000000"/>
          <w:sz w:val="24"/>
          <w:szCs w:val="24"/>
        </w:rPr>
        <w:t xml:space="preserve"> </w:t>
      </w:r>
      <w:r w:rsidR="00744470" w:rsidRPr="00414447">
        <w:rPr>
          <w:rFonts w:eastAsiaTheme="minorEastAsia"/>
          <w:bCs/>
          <w:sz w:val="24"/>
          <w:szCs w:val="24"/>
        </w:rPr>
        <w:t>Естественнонаучная грамотность обеспечивает учащимся такие компетенции, как способность давать научное объяснение процессам и явлениям природы, умение применять научные методы исследования для анализа учебной или реальной ситуации, навыки интерпретации данных, полученных в ходе выполнения лабораторной работы или исследовательского задания, умение формулировать выводы на основе анализа полученных результатов.</w:t>
      </w:r>
    </w:p>
    <w:p w:rsidR="00744470" w:rsidRPr="00414447" w:rsidRDefault="00414447" w:rsidP="00414447">
      <w:pPr>
        <w:ind w:firstLine="567"/>
        <w:jc w:val="both"/>
        <w:rPr>
          <w:bCs/>
          <w:sz w:val="24"/>
          <w:szCs w:val="24"/>
        </w:rPr>
      </w:pPr>
      <w:r w:rsidRPr="00414447">
        <w:rPr>
          <w:bCs/>
          <w:sz w:val="24"/>
          <w:szCs w:val="24"/>
        </w:rPr>
        <w:t>В ходе реализации</w:t>
      </w:r>
      <w:r w:rsidR="00744470" w:rsidRPr="00414447">
        <w:rPr>
          <w:bCs/>
          <w:sz w:val="24"/>
          <w:szCs w:val="24"/>
        </w:rPr>
        <w:t xml:space="preserve"> проекта опытно-педагогической </w:t>
      </w:r>
      <w:proofErr w:type="gramStart"/>
      <w:r w:rsidR="00744470" w:rsidRPr="00414447">
        <w:rPr>
          <w:bCs/>
          <w:sz w:val="24"/>
          <w:szCs w:val="24"/>
        </w:rPr>
        <w:t>площадки  достигнуты</w:t>
      </w:r>
      <w:proofErr w:type="gramEnd"/>
      <w:r w:rsidRPr="00414447">
        <w:rPr>
          <w:bCs/>
          <w:sz w:val="24"/>
          <w:szCs w:val="24"/>
        </w:rPr>
        <w:t xml:space="preserve"> следующие результаты</w:t>
      </w:r>
      <w:r w:rsidR="00744470" w:rsidRPr="00414447">
        <w:rPr>
          <w:bCs/>
          <w:sz w:val="24"/>
          <w:szCs w:val="24"/>
        </w:rPr>
        <w:t>:</w:t>
      </w:r>
    </w:p>
    <w:p w:rsidR="00744470" w:rsidRPr="00414447" w:rsidRDefault="00744470" w:rsidP="0041444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567"/>
        <w:jc w:val="both"/>
        <w:textAlignment w:val="baseline"/>
      </w:pPr>
      <w:r w:rsidRPr="00414447">
        <w:rPr>
          <w:rStyle w:val="normaltextrun"/>
        </w:rPr>
        <w:t>Разработана и апробирована программа</w:t>
      </w:r>
      <w:r w:rsidRPr="00414447">
        <w:rPr>
          <w:rStyle w:val="normaltextrun"/>
          <w:color w:val="000000"/>
          <w:shd w:val="clear" w:color="auto" w:fill="F9FAFA"/>
        </w:rPr>
        <w:t> внеурочной деятельности по формированию естественно-научной грамотности;</w:t>
      </w:r>
      <w:r w:rsidRPr="00414447">
        <w:rPr>
          <w:rStyle w:val="eop"/>
          <w:color w:val="000000"/>
        </w:rPr>
        <w:t> </w:t>
      </w:r>
    </w:p>
    <w:p w:rsidR="00744470" w:rsidRPr="00414447" w:rsidRDefault="00744470" w:rsidP="0041444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567"/>
        <w:jc w:val="both"/>
        <w:textAlignment w:val="baseline"/>
      </w:pPr>
      <w:r w:rsidRPr="00414447">
        <w:rPr>
          <w:rStyle w:val="normaltextrun"/>
          <w:color w:val="000000"/>
          <w:shd w:val="clear" w:color="auto" w:fill="F9FAFA"/>
        </w:rPr>
        <w:t>Педагоги освоили приемы формирования естественно-научной грамотности на уроках и во внеурочной </w:t>
      </w:r>
      <w:r w:rsidRPr="00414447">
        <w:rPr>
          <w:rStyle w:val="contextualspellingandgrammarerror"/>
          <w:color w:val="000000"/>
          <w:shd w:val="clear" w:color="auto" w:fill="F9FAFA"/>
        </w:rPr>
        <w:t>деятельности;</w:t>
      </w:r>
      <w:r w:rsidRPr="00414447">
        <w:rPr>
          <w:rStyle w:val="eop"/>
          <w:color w:val="000000"/>
        </w:rPr>
        <w:t> </w:t>
      </w:r>
    </w:p>
    <w:p w:rsidR="00744470" w:rsidRPr="00414447" w:rsidRDefault="00744470" w:rsidP="0041444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567"/>
        <w:jc w:val="both"/>
        <w:textAlignment w:val="baseline"/>
      </w:pPr>
      <w:r w:rsidRPr="00414447">
        <w:rPr>
          <w:rStyle w:val="normaltextrun"/>
          <w:color w:val="000000"/>
          <w:shd w:val="clear" w:color="auto" w:fill="F9FAFA"/>
        </w:rPr>
        <w:t>Педагоги ведут работу по формированию естественно-научной грамотности обучающихся на уроках и занятиях внеурочной    деятельности</w:t>
      </w:r>
    </w:p>
    <w:p w:rsidR="00744470" w:rsidRPr="00414447" w:rsidRDefault="00744470" w:rsidP="0041444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567"/>
        <w:jc w:val="both"/>
        <w:textAlignment w:val="baseline"/>
      </w:pPr>
      <w:r w:rsidRPr="00414447">
        <w:rPr>
          <w:rStyle w:val="normaltextrun"/>
          <w:color w:val="000000"/>
          <w:shd w:val="clear" w:color="auto" w:fill="F9FAFA"/>
        </w:rPr>
        <w:lastRenderedPageBreak/>
        <w:t xml:space="preserve">Положительная динамика </w:t>
      </w:r>
      <w:proofErr w:type="spellStart"/>
      <w:r w:rsidRPr="00414447">
        <w:rPr>
          <w:rStyle w:val="normaltextrun"/>
          <w:color w:val="000000"/>
          <w:shd w:val="clear" w:color="auto" w:fill="F9FAFA"/>
        </w:rPr>
        <w:t>сформированности</w:t>
      </w:r>
      <w:proofErr w:type="spellEnd"/>
      <w:r w:rsidRPr="00414447">
        <w:rPr>
          <w:rStyle w:val="normaltextrun"/>
          <w:color w:val="000000"/>
          <w:shd w:val="clear" w:color="auto" w:fill="F9FAFA"/>
        </w:rPr>
        <w:t xml:space="preserve"> естественно-научной грамотности обучающихся.</w:t>
      </w:r>
      <w:r w:rsidRPr="00414447">
        <w:rPr>
          <w:rStyle w:val="eop"/>
          <w:color w:val="000000"/>
        </w:rPr>
        <w:t> </w:t>
      </w:r>
    </w:p>
    <w:p w:rsidR="00744470" w:rsidRPr="00414447" w:rsidRDefault="00744470" w:rsidP="0041444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567"/>
        <w:jc w:val="both"/>
        <w:textAlignment w:val="baseline"/>
        <w:rPr>
          <w:rStyle w:val="eop"/>
        </w:rPr>
      </w:pPr>
      <w:r w:rsidRPr="00414447">
        <w:rPr>
          <w:rStyle w:val="normaltextrun"/>
        </w:rPr>
        <w:t>Создан банк практико-ориентированных заданий, направленных на формирование естественно-научной функциональной грамотности.</w:t>
      </w:r>
      <w:r w:rsidRPr="00414447">
        <w:rPr>
          <w:rStyle w:val="eop"/>
        </w:rPr>
        <w:t> </w:t>
      </w:r>
    </w:p>
    <w:p w:rsidR="00744470" w:rsidRPr="00414447" w:rsidRDefault="00744470" w:rsidP="00414447">
      <w:pPr>
        <w:ind w:firstLine="567"/>
        <w:jc w:val="both"/>
        <w:rPr>
          <w:sz w:val="24"/>
          <w:szCs w:val="24"/>
        </w:rPr>
      </w:pPr>
    </w:p>
    <w:p w:rsidR="00744470" w:rsidRPr="00414447" w:rsidRDefault="00744470" w:rsidP="00414447">
      <w:pPr>
        <w:pStyle w:val="a5"/>
        <w:tabs>
          <w:tab w:val="left" w:pos="1441"/>
        </w:tabs>
        <w:spacing w:line="276" w:lineRule="auto"/>
        <w:ind w:left="1079" w:right="662" w:firstLine="567"/>
        <w:jc w:val="both"/>
        <w:rPr>
          <w:sz w:val="24"/>
          <w:szCs w:val="24"/>
        </w:rPr>
      </w:pPr>
    </w:p>
    <w:p w:rsidR="00744470" w:rsidRPr="00414447" w:rsidRDefault="00744470" w:rsidP="00414447">
      <w:pPr>
        <w:pStyle w:val="a3"/>
        <w:spacing w:before="1"/>
        <w:ind w:firstLine="567"/>
        <w:jc w:val="both"/>
      </w:pPr>
      <w:proofErr w:type="spellStart"/>
      <w:r w:rsidRPr="00414447">
        <w:t>Зам.директора</w:t>
      </w:r>
      <w:proofErr w:type="spellEnd"/>
      <w:r w:rsidRPr="00414447">
        <w:t xml:space="preserve">                     </w:t>
      </w:r>
      <w:r w:rsidR="00414447">
        <w:t xml:space="preserve">                                                       </w:t>
      </w:r>
      <w:r w:rsidRPr="00414447">
        <w:t xml:space="preserve">                   Кононова Т.И</w:t>
      </w:r>
    </w:p>
    <w:p w:rsidR="00744470" w:rsidRPr="00414447" w:rsidRDefault="00744470" w:rsidP="00414447">
      <w:pPr>
        <w:ind w:left="686" w:firstLine="567"/>
        <w:jc w:val="both"/>
        <w:rPr>
          <w:b/>
          <w:sz w:val="24"/>
          <w:szCs w:val="24"/>
        </w:rPr>
      </w:pPr>
    </w:p>
    <w:p w:rsidR="0029476B" w:rsidRPr="00414447" w:rsidRDefault="0029476B" w:rsidP="00414447">
      <w:pPr>
        <w:ind w:firstLine="567"/>
        <w:jc w:val="both"/>
        <w:rPr>
          <w:sz w:val="24"/>
          <w:szCs w:val="24"/>
        </w:rPr>
      </w:pPr>
    </w:p>
    <w:sectPr w:rsidR="0029476B" w:rsidRPr="004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AF4"/>
    <w:multiLevelType w:val="multilevel"/>
    <w:tmpl w:val="D116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364CFF"/>
    <w:multiLevelType w:val="multilevel"/>
    <w:tmpl w:val="3F4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70"/>
    <w:rsid w:val="0029476B"/>
    <w:rsid w:val="00414447"/>
    <w:rsid w:val="007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22D9"/>
  <w15:chartTrackingRefBased/>
  <w15:docId w15:val="{C291FE67-3284-499F-B614-6426B7A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4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447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44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44470"/>
    <w:pPr>
      <w:ind w:left="1474" w:hanging="360"/>
    </w:pPr>
  </w:style>
  <w:style w:type="character" w:customStyle="1" w:styleId="normaltextrun">
    <w:name w:val="normaltextrun"/>
    <w:rsid w:val="00744470"/>
  </w:style>
  <w:style w:type="character" w:customStyle="1" w:styleId="eop">
    <w:name w:val="eop"/>
    <w:rsid w:val="00744470"/>
  </w:style>
  <w:style w:type="paragraph" w:styleId="a6">
    <w:name w:val="Normal (Web)"/>
    <w:basedOn w:val="a"/>
    <w:uiPriority w:val="99"/>
    <w:unhideWhenUsed/>
    <w:rsid w:val="007444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36">
    <w:name w:val="Font Style36"/>
    <w:uiPriority w:val="99"/>
    <w:rsid w:val="00744470"/>
    <w:rPr>
      <w:rFonts w:ascii="Constantia" w:hAnsi="Constantia" w:cs="Constantia"/>
      <w:b/>
      <w:bCs/>
      <w:sz w:val="24"/>
      <w:szCs w:val="24"/>
    </w:rPr>
  </w:style>
  <w:style w:type="character" w:customStyle="1" w:styleId="FontStyle31">
    <w:name w:val="Font Style31"/>
    <w:uiPriority w:val="99"/>
    <w:rsid w:val="00744470"/>
    <w:rPr>
      <w:rFonts w:ascii="Lucida Sans Unicode" w:hAnsi="Lucida Sans Unicode" w:cs="Lucida Sans Unicode"/>
      <w:spacing w:val="-10"/>
      <w:sz w:val="32"/>
      <w:szCs w:val="32"/>
    </w:rPr>
  </w:style>
  <w:style w:type="character" w:customStyle="1" w:styleId="FontStyle37">
    <w:name w:val="Font Style37"/>
    <w:uiPriority w:val="99"/>
    <w:rsid w:val="00744470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744470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3">
    <w:name w:val="Style3"/>
    <w:basedOn w:val="a"/>
    <w:uiPriority w:val="99"/>
    <w:rsid w:val="00744470"/>
    <w:pPr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ragraph">
    <w:name w:val="paragraph"/>
    <w:basedOn w:val="a"/>
    <w:rsid w:val="007444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textualspellingandgrammarerror">
    <w:name w:val="contextualspellingandgrammarerror"/>
    <w:rsid w:val="0074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Жуйкова</cp:lastModifiedBy>
  <cp:revision>2</cp:revision>
  <dcterms:created xsi:type="dcterms:W3CDTF">2022-06-17T05:31:00Z</dcterms:created>
  <dcterms:modified xsi:type="dcterms:W3CDTF">2022-06-17T05:31:00Z</dcterms:modified>
</cp:coreProperties>
</file>